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"https://www.temi.com/editor/t/FzE4EBSw6hbv0cpTsyH-IzXbeBadEvKpepZheNCxbdhJmXDRhcAzgnDQUQqF_roZWnBXlBtm7yK3CtkQAzurqFwaEns?loadFrom=DocumentDeeplink&amp;ts=0.45"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bicycle.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unicycle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0.3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regeneration.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laptop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mountain?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"https://www.temi.com/editor/t/FzE4EBSw6hbv0cpTsyH-IzXbeBadEvKpepZheNCxbdhJmXDRhcAzgnDQUQqF_roZWnBXlBtm7yK3CtkQAzurqFwaEns?loadFrom=DocumentDeeplink&amp;ts=58.44"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impetus?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neuromarketing,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framework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persuasion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nonconscious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"https://www.temi.com/editor/t/FzE4EBSw6hbv0cpTsyH-IzXbeBadEvKpepZheNCxbdhJmXDRhcAzgnDQUQqF_roZWnBXlBtm7yK3CtkQAzurqFwaEns?loadFrom=DocumentDeeplink&amp;ts=108.63"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ecommerce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stupid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meaningless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"https://www.temi.com/editor/t/FzE4EBSw6hbv0cpTsyH-IzXbeBadEvKpepZheNCxbdhJmXDRhcAzgnDQUQqF_roZWnBXlBtm7yK3CtkQAzurqFwaEns?loadFrom=DocumentDeeplink&amp;ts=172.26"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00:02:52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macro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licenses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"https://www.temi.com/editor/t/FzE4EBSw6hbv0cpTsyH-IzXbeBadEvKpepZheNCxbdhJmXDRhcAzgnDQUQqF_roZWnBXlBtm7yK3CtkQAzurqFwaEns?loadFrom=DocumentDeeplink&amp;ts=228.25"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habits,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manipulate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tightly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domains.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expenditure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proxies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Ockham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13th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century,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"https://www.temi.com/editor/t/FzE4EBSw6hbv0cpTsyH-IzXbeBadEvKpepZheNCxbdhJmXDRhcAzgnDQUQqF_roZWnBXlBtm7yK3CtkQAzurqFwaEns?loadFrom=DocumentDeeplink&amp;ts=286.84"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Kahneman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Daniel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Kahneman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blurb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method.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"https://www.temi.com/editor/t/FzE4EBSw6hbv0cpTsyH-IzXbeBadEvKpepZheNCxbdhJmXDRhcAzgnDQUQqF_roZWnBXlBtm7yK3CtkQAzurqFwaEns?loadFrom=DocumentDeeplink&amp;ts=350.71"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obnoxious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expenditure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terrific.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counterintuitive,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"https://www.temi.com/editor/t/FzE4EBSw6hbv0cpTsyH-IzXbeBadEvKpepZheNCxbdhJmXDRhcAzgnDQUQqF_roZWnBXlBtm7yK3CtkQAzurqFwaEns?loadFrom=DocumentDeeplink&amp;ts=409.37"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Hello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"https://www.temi.com/editor/t/FzE4EBSw6hbv0cpTsyH-IzXbeBadEvKpepZheNCxbdhJmXDRhcAzgnDQUQqF_roZWnBXlBtm7yK3CtkQAzurqFwaEns?loadFrom=DocumentDeeplink&amp;ts=411.06"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auxiliary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"https://www.temi.com/editor/t/FzE4EBSw6hbv0cpTsyH-IzXbeBadEvKpepZheNCxbdhJmXDRhcAzgnDQUQqF_roZWnBXlBtm7yK3CtkQAzurqFwaEns?loadFrom=DocumentDeeplink&amp;ts=452.74"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squirrelly.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fashion.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"https://www.temi.com/editor/t/FzE4EBSw6hbv0cpTsyH-IzXbeBadEvKpepZheNCxbdhJmXDRhcAzgnDQUQqF_roZWnBXlBtm7yK3CtkQAzurqFwaEns?loadFrom=DocumentDeeplink&amp;ts=517.06"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implemented,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Google,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simplifying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ridiculously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arcane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"https://www.temi.com/editor/t/FzE4EBSw6hbv0cpTsyH-IzXbeBadEvKpepZheNCxbdhJmXDRhcAzgnDQUQqF_roZWnBXlBtm7yK3CtkQAzurqFwaEns?loadFrom=DocumentDeeplink&amp;ts=569.43"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acronyms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behemoth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"https://www.temi.com/editor/t/FzE4EBSw6hbv0cpTsyH-IzXbeBadEvKpepZheNCxbdhJmXDRhcAzgnDQUQqF_roZWnBXlBtm7yK3CtkQAzurqFwaEns?loadFrom=DocumentDeeplink&amp;ts=628.91"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constituencies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107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assistance.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instructions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"https://www.temi.com/editor/t/FzE4EBSw6hbv0cpTsyH-IzXbeBadEvKpepZheNCxbdhJmXDRhcAzgnDQUQqF_roZWnBXlBtm7yK3CtkQAzurqFwaEns?loadFrom=DocumentDeeplink&amp;ts=685.42"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lawsuit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turbo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"https://www.temi.com/editor/t/FzE4EBSw6hbv0cpTsyH-IzXbeBadEvKpepZheNCxbdhJmXDRhcAzgnDQUQqF_roZWnBXlBtm7yK3CtkQAzurqFwaEns?loadFrom=DocumentDeeplink&amp;ts=737.86"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lobbying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postwar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Europe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manufacturing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"https://www.temi.com/editor/t/FzE4EBSw6hbv0cpTsyH-IzXbeBadEvKpepZheNCxbdhJmXDRhcAzgnDQUQqF_roZWnBXlBtm7yK3CtkQAzurqFwaEns?loadFrom=DocumentDeeplink&amp;ts=789.37"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efficiency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elaborate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adventures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"https://www.temi.com/editor/t/FzE4EBSw6hbv0cpTsyH-IzXbeBadEvKpepZheNCxbdhJmXDRhcAzgnDQUQqF_roZWnBXlBtm7yK3CtkQAzurqFwaEns?loadFrom=DocumentDeeplink&amp;ts=850.98"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apologize.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Josh's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"https://www.temi.com/editor/t/FzE4EBSw6hbv0cpTsyH-IzXbeBadEvKpepZheNCxbdhJmXDRhcAzgnDQUQqF_roZWnBXlBtm7yK3CtkQAzurqFwaEns?loadFrom=DocumentDeeplink&amp;ts=907.16"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resort.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"https://www.temi.com/editor/t/FzE4EBSw6hbv0cpTsyH-IzXbeBadEvKpepZheNCxbdhJmXDRhcAzgnDQUQqF_roZWnBXlBtm7yK3CtkQAzurqFwaEns?loadFrom=DocumentDeeplink&amp;ts=962.69"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96%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hybrid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"https://www.temi.com/editor/t/FzE4EBSw6hbv0cpTsyH-IzXbeBadEvKpepZheNCxbdhJmXDRhcAzgnDQUQqF_roZWnBXlBtm7yK3CtkQAzurqFwaEns?loadFrom=DocumentDeeplink&amp;ts=1017.74"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"https://www.temi.com/editor/t/FzE4EBSw6hbv0cpTsyH-IzXbeBadEvKpepZheNCxbdhJmXDRhcAzgnDQUQqF_roZWnBXlBtm7yK3CtkQAzurqFwaEns?loadFrom=DocumentDeeplink&amp;ts=1071.1"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48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doorstep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Xyz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"https://www.temi.com/editor/t/FzE4EBSw6hbv0cpTsyH-IzXbeBadEvKpepZheNCxbdhJmXDRhcAzgnDQUQqF_roZWnBXlBtm7yK3CtkQAzurqFwaEns?loadFrom=DocumentDeeplink&amp;ts=1123.86"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00:18:43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"https://www.temi.com/editor/t/FzE4EBSw6hbv0cpTsyH-IzXbeBadEvKpepZheNCxbdhJmXDRhcAzgnDQUQqF_roZWnBXlBtm7yK3CtkQAzurqFwaEns?loadFrom=DocumentDeeplink&amp;ts=1173.24"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"https://www.temi.com/editor/t/FzE4EBSw6hbv0cpTsyH-IzXbeBadEvKpepZheNCxbdhJmXDRhcAzgnDQUQqF_roZWnBXlBtm7yK3CtkQAzurqFwaEns?loadFrom=DocumentDeeplink&amp;ts=1223.51"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quarter's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"https://www.temi.com/editor/t/FzE4EBSw6hbv0cpTsyH-IzXbeBadEvKpepZheNCxbdhJmXDRhcAzgnDQUQqF_roZWnBXlBtm7yK3CtkQAzurqFwaEns?loadFrom=DocumentDeeplink&amp;ts=1277.22"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convoluted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"https://www.temi.com/editor/t/FzE4EBSw6hbv0cpTsyH-IzXbeBadEvKpepZheNCxbdhJmXDRhcAzgnDQUQqF_roZWnBXlBtm7yK3CtkQAzurqFwaEns?loadFrom=DocumentDeeplink&amp;ts=1323.23"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minutes.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sophisticated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reauthenticate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"https://www.temi.com/editor/t/FzE4EBSw6hbv0cpTsyH-IzXbeBadEvKpepZheNCxbdhJmXDRhcAzgnDQUQqF_roZWnBXlBtm7yK3CtkQAzurqFwaEns?loadFrom=DocumentDeeplink&amp;ts=1382.97"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equivalent,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authenticate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purchase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reauthenticate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"https://www.temi.com/editor/t/FzE4EBSw6hbv0cpTsyH-IzXbeBadEvKpepZheNCxbdhJmXDRhcAzgnDQUQqF_roZWnBXlBtm7yK3CtkQAzurqFwaEns?loadFrom=DocumentDeeplink&amp;ts=1433.57"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risky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Marriott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aggressive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security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Minneapolis,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77%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"https://www.temi.com/editor/t/FzE4EBSw6hbv0cpTsyH-IzXbeBadEvKpepZheNCxbdhJmXDRhcAzgnDQUQqF_roZWnBXlBtm7yK3CtkQAzurqFwaEns?loadFrom=DocumentDeeplink&amp;ts=1481.54"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British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models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sabotage,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"https://www.temi.com/editor/t/FzE4EBSw6hbv0cpTsyH-IzXbeBadEvKpepZheNCxbdhJmXDRhcAzgnDQUQqF_roZWnBXlBtm7yK3CtkQAzurqFwaEns?loadFrom=DocumentDeeplink&amp;ts=1533.68"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crawl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"https://www.temi.com/editor/t/FzE4EBSw6hbv0cpTsyH-IzXbeBadEvKpepZheNCxbdhJmXDRhcAzgnDQUQqF_roZWnBXlBtm7yK3CtkQAzurqFwaEns?loadFrom=DocumentDeeplink&amp;ts=1582.43"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ticket,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upgrade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upgrade.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sweetener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"https://www.temi.com/editor/t/FzE4EBSw6hbv0cpTsyH-IzXbeBadEvKpepZheNCxbdhJmXDRhcAzgnDQUQqF_roZWnBXlBtm7yK3CtkQAzurqFwaEns?loadFrom=DocumentDeeplink&amp;ts=1623.46"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transactional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flyers,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tarnishes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"https://www.temi.com/editor/t/FzE4EBSw6hbv0cpTsyH-IzXbeBadEvKpepZheNCxbdhJmXDRhcAzgnDQUQqF_roZWnBXlBtm7yK3CtkQAzurqFwaEns?loadFrom=DocumentDeeplink&amp;ts=1674.78"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budget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diminish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"https://www.temi.com/editor/t/FzE4EBSw6hbv0cpTsyH-IzXbeBadEvKpepZheNCxbdhJmXDRhcAzgnDQUQqF_roZWnBXlBtm7yK3CtkQAzurqFwaEns?loadFrom=DocumentDeeplink&amp;ts=1727.82"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ascendancy,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intervene.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y'all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"https://www.temi.com/editor/t/FzE4EBSw6hbv0cpTsyH-IzXbeBadEvKpepZheNCxbdhJmXDRhcAzgnDQUQqF_roZWnBXlBtm7yK3CtkQAzurqFwaEns?loadFrom=DocumentDeeplink&amp;ts=1774.29"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Wyoming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policies,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tobacco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gasoline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luxury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inhibit,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"https://www.temi.com/editor/t/FzE4EBSw6hbv0cpTsyH-IzXbeBadEvKpepZheNCxbdhJmXDRhcAzgnDQUQqF_roZWnBXlBtm7yK3CtkQAzurqFwaEns?loadFrom=DocumentDeeplink&amp;ts=1826.39"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optimize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"https://www.temi.com/editor/t/FzE4EBSw6hbv0cpTsyH-IzXbeBadEvKpepZheNCxbdhJmXDRhcAzgnDQUQqF_roZWnBXlBtm7yK3CtkQAzurqFwaEns?loadFrom=DocumentDeeplink&amp;ts=1878.31"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percentage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perplexing.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horrendous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"https://www.temi.com/editor/t/FzE4EBSw6hbv0cpTsyH-IzXbeBadEvKpepZheNCxbdhJmXDRhcAzgnDQUQqF_roZWnBXlBtm7yK3CtkQAzurqFwaEns?loadFrom=DocumentDeeplink&amp;ts=1934.02"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destroyed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"https://www.temi.com/editor/t/FzE4EBSw6hbv0cpTsyH-IzXbeBadEvKpepZheNCxbdhJmXDRhcAzgnDQUQqF_roZWnBXlBtm7yK3CtkQAzurqFwaEns?loadFrom=DocumentDeeplink&amp;ts=1989.65"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deliberately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"https://www.temi.com/editor/t/FzE4EBSw6hbv0cpTsyH-IzXbeBadEvKpepZheNCxbdhJmXDRhcAzgnDQUQqF_roZWnBXlBtm7yK3CtkQAzurqFwaEns?loadFrom=DocumentDeeplink&amp;ts=2041.79"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pattern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enroll.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"https://www.temi.com/editor/t/FzE4EBSw6hbv0cpTsyH-IzXbeBadEvKpepZheNCxbdhJmXDRhcAzgnDQUQqF_roZWnBXlBtm7yK3CtkQAzurqFwaEns?loadFrom=DocumentDeeplink&amp;ts=2077.59"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Sunstein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Thaler,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nudging.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"https://www.temi.com/editor/t/FzE4EBSw6hbv0cpTsyH-IzXbeBadEvKpepZheNCxbdhJmXDRhcAzgnDQUQqF_roZWnBXlBtm7yK3CtkQAzurqFwaEns?loadFrom=DocumentDeeplink&amp;ts=2113.7"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clubs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reevaluate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"https://www.temi.com/editor/t/FzE4EBSw6hbv0cpTsyH-IzXbeBadEvKpepZheNCxbdhJmXDRhcAzgnDQUQqF_roZWnBXlBtm7yK3CtkQAzurqFwaEns?loadFrom=DocumentDeeplink&amp;ts=2163.63"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jump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calendar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"https://www.temi.com/editor/t/FzE4EBSw6hbv0cpTsyH-IzXbeBadEvKpepZheNCxbdhJmXDRhcAzgnDQUQqF_roZWnBXlBtm7yK3CtkQAzurqFwaEns?loadFrom=DocumentDeeplink&amp;ts=2211.96"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00:36:51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dissuade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"https://www.temi.com/editor/t/FzE4EBSw6hbv0cpTsyH-IzXbeBadEvKpepZheNCxbdhJmXDRhcAzgnDQUQqF_roZWnBXlBtm7yK3CtkQAzurqFwaEns?loadFrom=DocumentDeeplink&amp;ts=2254.95"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subscription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sludge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"https://www.temi.com/editor/t/FzE4EBSw6hbv0cpTsyH-IzXbeBadEvKpepZheNCxbdhJmXDRhcAzgnDQUQqF_roZWnBXlBtm7yK3CtkQAzurqFwaEns?loadFrom=DocumentDeeplink&amp;ts=2316.04"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Herculean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dissuades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inhibiting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"https://www.temi.com/editor/t/FzE4EBSw6hbv0cpTsyH-IzXbeBadEvKpepZheNCxbdhJmXDRhcAzgnDQUQqF_roZWnBXlBtm7yK3CtkQAzurqFwaEns?loadFrom=DocumentDeeplink&amp;ts=2357.34"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unnecessary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expenditure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renegotiate.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"https://www.temi.com/editor/t/FzE4EBSw6hbv0cpTsyH-IzXbeBadEvKpepZheNCxbdhJmXDRhcAzgnDQUQqF_roZWnBXlBtm7yK3CtkQAzurqFwaEns?loadFrom=DocumentDeeplink&amp;ts=2405.55"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negotiate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threaten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$99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"https://www.temi.com/editor/t/FzE4EBSw6hbv0cpTsyH-IzXbeBadEvKpepZheNCxbdhJmXDRhcAzgnDQUQqF_roZWnBXlBtm7yK3CtkQAzurqFwaEns?loadFrom=DocumentDeeplink&amp;ts=2448.75"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Bloomberg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CNBC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period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renegotiation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threshold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offshore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loyal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squeeze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"https://www.temi.com/editor/t/FzE4EBSw6hbv0cpTsyH-IzXbeBadEvKpepZheNCxbdhJmXDRhcAzgnDQUQqF_roZWnBXlBtm7yK3CtkQAzurqFwaEns?loadFrom=DocumentDeeplink&amp;ts=2495.66"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reputation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decreasing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"https://www.temi.com/editor/t/FzE4EBSw6hbv0cpTsyH-IzXbeBadEvKpepZheNCxbdhJmXDRhcAzgnDQUQqF_roZWnBXlBtm7yK3CtkQAzurqFwaEns?loadFrom=DocumentDeeplink&amp;ts=2547.79"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satellite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"https://www.temi.com/editor/t/FzE4EBSw6hbv0cpTsyH-IzXbeBadEvKpepZheNCxbdhJmXDRhcAzgnDQUQqF_roZWnBXlBtm7yK3CtkQAzurqFwaEns?loadFrom=DocumentDeeplink&amp;ts=2600.31"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Gallup,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unhappy.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mandate.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"https://www.temi.com/editor/t/FzE4EBSw6hbv0cpTsyH-IzXbeBadEvKpepZheNCxbdhJmXDRhcAzgnDQUQqF_roZWnBXlBtm7yK3CtkQAzurqFwaEns?loadFrom=DocumentDeeplink&amp;ts=2661.49"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objectives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rewarding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principle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Teresa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Amabile,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"https://www.temi.com/editor/t/FzE4EBSw6hbv0cpTsyH-IzXbeBadEvKpepZheNCxbdhJmXDRhcAzgnDQUQqF_roZWnBXlBtm7yK3CtkQAzurqFwaEns?loadFrom=DocumentDeeplink&amp;ts=2710.95"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motivated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disengaged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roadblock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"https://www.temi.com/editor/t/FzE4EBSw6hbv0cpTsyH-IzXbeBadEvKpepZheNCxbdhJmXDRhcAzgnDQUQqF_roZWnBXlBtm7yK3CtkQAzurqFwaEns?loadFrom=DocumentDeeplink&amp;ts=2762.19"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thousands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oxytocin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entrepreneur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acquired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coffee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reimbursed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"https://www.temi.com/editor/t/FzE4EBSw6hbv0cpTsyH-IzXbeBadEvKpepZheNCxbdhJmXDRhcAzgnDQUQqF_roZWnBXlBtm7yK3CtkQAzurqFwaEns?loadFrom=DocumentDeeplink&amp;ts=2825.34"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evaluated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fraudulent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"https://www.temi.com/editor/t/FzE4EBSw6hbv0cpTsyH-IzXbeBadEvKpepZheNCxbdhJmXDRhcAzgnDQUQqF_roZWnBXlBtm7yK3CtkQAzurqFwaEns?loadFrom=DocumentDeeplink&amp;ts=2876.74"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photograph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Jpeg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pdf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"https://www.temi.com/editor/t/FzE4EBSw6hbv0cpTsyH-IzXbeBadEvKpepZheNCxbdhJmXDRhcAzgnDQUQqF_roZWnBXlBtm7yK3CtkQAzurqFwaEns?loadFrom=DocumentDeeplink&amp;ts=2922.01"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electronic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transferring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paper,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submitting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"https://www.temi.com/editor/t/FzE4EBSw6hbv0cpTsyH-IzXbeBadEvKpepZheNCxbdhJmXDRhcAzgnDQUQqF_roZWnBXlBtm7yK3CtkQAzurqFwaEns?loadFrom=DocumentDeeplink&amp;ts=2967.85"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accounting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granted,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associated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Rifkin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navy.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"https://www.temi.com/editor/t/FzE4EBSw6hbv0cpTsyH-IzXbeBadEvKpepZheNCxbdhJmXDRhcAzgnDQUQqF_roZWnBXlBtm7yK3CtkQAzurqFwaEns?loadFrom=DocumentDeeplink&amp;ts=3018.25"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workplace.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perhaps,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operations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workstation.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negligible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eliminating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"https://www.temi.com/editor/t/FzE4EBSw6hbv0cpTsyH-IzXbeBadEvKpepZheNCxbdhJmXDRhcAzgnDQUQqF_roZWnBXlBtm7yK3CtkQAzurqFwaEns?loadFrom=DocumentDeeplink&amp;ts=3091.64"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Hewlett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computer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warehouse.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locksmith.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"https://www.temi.com/editor/t/FzE4EBSw6hbv0cpTsyH-IzXbeBadEvKpepZheNCxbdhJmXDRhcAzgnDQUQqF_roZWnBXlBtm7yK3CtkQAzurqFwaEns?loadFrom=DocumentDeeplink&amp;ts=3129.05"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graveyard,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privileges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reciprocal.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4: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"https://www.temi.com/editor/t/FzE4EBSw6hbv0cpTsyH-IzXbeBadEvKpepZheNCxbdhJmXDRhcAzgnDQUQqF_roZWnBXlBtm7yK3CtkQAzurqFwaEns?loadFrom=DocumentDeeplink&amp;ts=3145.27"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Napster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playlist.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"https://www.temi.com/editor/t/FzE4EBSw6hbv0cpTsyH-IzXbeBadEvKpepZheNCxbdhJmXDRhcAzgnDQUQqF_roZWnBXlBtm7yK3CtkQAzurqFwaEns?loadFrom=DocumentDeeplink&amp;ts=3196.82"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Pandora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Uber,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"https://www.temi.com/editor/t/FzE4EBSw6hbv0cpTsyH-IzXbeBadEvKpepZheNCxbdhJmXDRhcAzgnDQUQqF_roZWnBXlBtm7yK3CtkQAzurqFwaEns?loadFrom=DocumentDeeplink&amp;ts=3249.05"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transportation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traditional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taxi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infrastructure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government,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illegal.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sleepy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"https://www.temi.com/editor/t/FzE4EBSw6hbv0cpTsyH-IzXbeBadEvKpepZheNCxbdhJmXDRhcAzgnDQUQqF_roZWnBXlBtm7yK3CtkQAzurqFwaEns?loadFrom=DocumentDeeplink&amp;ts=3280.64"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business,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mindset.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"https://www.temi.com/editor/t/FzE4EBSw6hbv0cpTsyH-IzXbeBadEvKpepZheNCxbdhJmXDRhcAzgnDQUQqF_roZWnBXlBtm7yK3CtkQAzurqFwaEns?loadFrom=DocumentDeeplink&amp;ts=3322.82"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marketers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"https://www.temi.com/editor/t/FzE4EBSw6hbv0cpTsyH-IzXbeBadEvKpepZheNCxbdhJmXDRhcAzgnDQUQqF_roZWnBXlBtm7yK3CtkQAzurqFwaEns?loadFrom=DocumentDeeplink&amp;ts=3372.61"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mobile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innumerable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unsavvy.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interfaces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stumps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"https://www.temi.com/editor/t/FzE4EBSw6hbv0cpTsyH-IzXbeBadEvKpepZheNCxbdhJmXDRhcAzgnDQUQqF_roZWnBXlBtm7yK3CtkQAzurqFwaEns?loadFrom=DocumentDeeplink&amp;ts=3421.66"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significant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observation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measurement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Walmart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website,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digital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metrics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anomalies.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"https://www.temi.com/editor/t/FzE4EBSw6hbv0cpTsyH-IzXbeBadEvKpepZheNCxbdhJmXDRhcAzgnDQUQqF_roZWnBXlBtm7yK3CtkQAzurqFwaEns?loadFrom=DocumentDeeplink&amp;ts=3488.77"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unexpectedly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anticipate.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speech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buffet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contexts.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"https://www.temi.com/editor/t/FzE4EBSw6hbv0cpTsyH-IzXbeBadEvKpepZheNCxbdhJmXDRhcAzgnDQUQqF_roZWnBXlBtm7yK3CtkQAzurqFwaEns?loadFrom=DocumentDeeplink&amp;ts=3538.81"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procedure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resistant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complaint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"https://www.temi.com/editor/t/FzE4EBSw6hbv0cpTsyH-IzXbeBadEvKpepZheNCxbdhJmXDRhcAzgnDQUQqF_roZWnBXlBtm7yK3CtkQAzurqFwaEns?loadFrom=DocumentDeeplink&amp;ts=3596.56"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managers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output.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organization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builds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environment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intellectual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"https://www.temi.com/editor/t/FzE4EBSw6hbv0cpTsyH-IzXbeBadEvKpepZheNCxbdhJmXDRhcAzgnDQUQqF_roZWnBXlBtm7yK3CtkQAzurqFwaEns?loadFrom=DocumentDeeplink&amp;ts=3647.18"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customer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insights.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Kurt,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industry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unfortunately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preferences,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"https://www.temi.com/editor/t/FzE4EBSw6hbv0cpTsyH-IzXbeBadEvKpepZheNCxbdhJmXDRhcAzgnDQUQqF_roZWnBXlBtm7yK3CtkQAzurqFwaEns?loadFrom=DocumentDeeplink&amp;ts=3704.9"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international.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schedule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"https://www.temi.com/editor/t/FzE4EBSw6hbv0cpTsyH-IzXbeBadEvKpepZheNCxbdhJmXDRhcAzgnDQUQqF_roZWnBXlBtm7yK3CtkQAzurqFwaEns?loadFrom=DocumentDeeplink&amp;ts=3740.37"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internet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enabling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bandwidth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Carnegie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Mellon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background.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"https://www.temi.com/editor/t/FzE4EBSw6hbv0cpTsyH-IzXbeBadEvKpepZheNCxbdhJmXDRhcAzgnDQUQqF_roZWnBXlBtm7yK3CtkQAzurqFwaEns?loadFrom=DocumentDeeplink&amp;ts=3795.99"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carny.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Melanie's,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Babcock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rescue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tomorrow?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3: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"https://www.temi.com/editor/t/FzE4EBSw6hbv0cpTsyH-IzXbeBadEvKpepZheNCxbdhJmXDRhcAzgnDQUQqF_roZWnBXlBtm7yK3CtkQAzurqFwaEns?loadFrom=DocumentDeeplink&amp;ts=3842.46"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Hodgson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Michael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remarkable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Cmu.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economists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Bhargava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Alex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Matthew.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astrophysicist.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interdisciplinary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polymath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multiple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departments.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"https://www.temi.com/editor/t/FzE4EBSw6hbv0cpTsyH-IzXbeBadEvKpepZheNCxbdhJmXDRhcAzgnDQUQqF_roZWnBXlBtm7yK3CtkQAzurqFwaEns?loadFrom=DocumentDeeplink&amp;ts=3918.04"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microphone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skittish.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Bj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"https://www.temi.com/editor/t/FzE4EBSw6hbv0cpTsyH-IzXbeBadEvKpepZheNCxbdhJmXDRhcAzgnDQUQqF_roZWnBXlBtm7yK3CtkQAzurqFwaEns?loadFrom=DocumentDeeplink&amp;ts=3973.81"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curiosity,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upload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private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automatically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"https://www.temi.com/editor/t/FzE4EBSw6hbv0cpTsyH-IzXbeBadEvKpepZheNCxbdhJmXDRhcAzgnDQUQqF_roZWnBXlBtm7yK3CtkQAzurqFwaEns?loadFrom=DocumentDeeplink&amp;ts=4023.88"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Philippine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satisfied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aardvark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"https://www.temi.com/editor/t/FzE4EBSw6hbv0cpTsyH-IzXbeBadEvKpepZheNCxbdhJmXDRhcAzgnDQUQqF_roZWnBXlBtm7yK3CtkQAzurqFwaEns?loadFrom=DocumentDeeplink&amp;ts=4090.19"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scientific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reluctant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transcripts,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mirrors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errors,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"https://www.temi.com/editor/t/FzE4EBSw6hbv0cpTsyH-IzXbeBadEvKpepZheNCxbdhJmXDRhcAzgnDQUQqF_roZWnBXlBtm7yK3CtkQAzurqFwaEns?loadFrom=DocumentDeeplink&amp;ts=4145.12"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value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fraud,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$20.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billions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"https://www.temi.com/editor/t/FzE4EBSw6hbv0cpTsyH-IzXbeBadEvKpepZheNCxbdhJmXDRhcAzgnDQUQqF_roZWnBXlBtm7yK3CtkQAzurqFwaEns?loadFrom=DocumentDeeplink&amp;ts=4196.94"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Austin's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Ryan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persuasive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Daleo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Dooley.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[inaudible]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